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8"/>
        <w:gridCol w:w="7136"/>
      </w:tblGrid>
      <w:tr w:rsidR="002D1E1F" w14:paraId="54E0B71A" w14:textId="77777777" w:rsidTr="002D1E1F">
        <w:tc>
          <w:tcPr>
            <w:tcW w:w="3918" w:type="dxa"/>
          </w:tcPr>
          <w:p w14:paraId="49BB7F3F" w14:textId="77777777" w:rsidR="002D1E1F" w:rsidRDefault="002D1E1F" w:rsidP="002D1E1F">
            <w:pPr>
              <w:ind w:left="-117"/>
              <w:jc w:val="both"/>
            </w:pPr>
            <w:r>
              <w:rPr>
                <w:noProof/>
              </w:rPr>
              <w:drawing>
                <wp:inline distT="0" distB="0" distL="0" distR="0" wp14:anchorId="51F7363A" wp14:editId="13E83846">
                  <wp:extent cx="2425154" cy="1846506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ABBA_logo_blue.b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1485" cy="1851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6" w:type="dxa"/>
          </w:tcPr>
          <w:p w14:paraId="390D78D1" w14:textId="77777777" w:rsidR="002D1E1F" w:rsidRDefault="002D1E1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C389CE" wp14:editId="3E8A7C6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0</wp:posOffset>
                      </wp:positionV>
                      <wp:extent cx="4379595" cy="1897380"/>
                      <wp:effectExtent l="0" t="0" r="14605" b="3302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9595" cy="189738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6058C8" w14:textId="77777777" w:rsidR="002D1E1F" w:rsidRPr="002D1E1F" w:rsidRDefault="002D1E1F" w:rsidP="002D1E1F">
                                  <w:pPr>
                                    <w:rPr>
                                      <w:b/>
                                      <w:color w:val="EEECE1" w:themeColor="background2"/>
                                      <w:sz w:val="52"/>
                                      <w:szCs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2D1E1F">
                                    <w:rPr>
                                      <w:b/>
                                      <w:color w:val="EEECE1" w:themeColor="background2"/>
                                      <w:sz w:val="52"/>
                                      <w:szCs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Becoming an </w:t>
                                  </w:r>
                                  <w:r>
                                    <w:rPr>
                                      <w:b/>
                                      <w:color w:val="EEECE1" w:themeColor="background2"/>
                                      <w:sz w:val="52"/>
                                      <w:szCs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br/>
                                  </w:r>
                                  <w:r w:rsidRPr="002D1E1F">
                                    <w:rPr>
                                      <w:b/>
                                      <w:color w:val="EEECE1" w:themeColor="background2"/>
                                      <w:sz w:val="56"/>
                                      <w:szCs w:val="56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Associate/Travel</w:t>
                                  </w:r>
                                  <w:r w:rsidRPr="002D1E1F">
                                    <w:rPr>
                                      <w:b/>
                                      <w:color w:val="EEECE1" w:themeColor="background2"/>
                                      <w:sz w:val="52"/>
                                      <w:szCs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 w:rsidRPr="002D1E1F">
                                    <w:rPr>
                                      <w:b/>
                                      <w:color w:val="EEECE1" w:themeColor="background2"/>
                                      <w:sz w:val="56"/>
                                      <w:szCs w:val="56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Partner</w:t>
                                  </w:r>
                                  <w:r w:rsidRPr="002D1E1F">
                                    <w:rPr>
                                      <w:b/>
                                      <w:color w:val="EEECE1" w:themeColor="background2"/>
                                      <w:sz w:val="52"/>
                                      <w:szCs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EEECE1" w:themeColor="background2"/>
                                      <w:sz w:val="52"/>
                                      <w:szCs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br/>
                                  </w:r>
                                  <w:r w:rsidRPr="002D1E1F">
                                    <w:rPr>
                                      <w:b/>
                                      <w:color w:val="EEECE1" w:themeColor="background2"/>
                                      <w:sz w:val="52"/>
                                      <w:szCs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of the AABBA</w:t>
                                  </w:r>
                                  <w:r>
                                    <w:rPr>
                                      <w:b/>
                                      <w:color w:val="EEECE1" w:themeColor="background2"/>
                                      <w:sz w:val="52"/>
                                      <w:szCs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br/>
                                  </w:r>
                                  <w:r w:rsidRPr="002D1E1F">
                                    <w:rPr>
                                      <w:b/>
                                      <w:i/>
                                      <w:color w:val="EEECE1" w:themeColor="background2"/>
                                      <w:sz w:val="44"/>
                                      <w:szCs w:val="44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extend your reach!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EC389CE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_x0020_Box_x0020_2" o:spid="_x0000_s1026" type="#_x0000_t202" style="position:absolute;margin-left:-5pt;margin-top:0;width:344.85pt;height:1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zqaoUCAABVBQAADgAAAGRycy9lMm9Eb2MueG1srFTfb9sgEH6ftP8B8b44SZM1ieJUWatOk6K2&#10;ajv1mWCoLQHHgMTO/vod2HGittrDND9guB/f3X3csbxqtCJ74XwFJqejwZASYTgUlXnN6c/n2y8z&#10;SnxgpmAKjMjpQXh6tfr8aVnbhRhDCaoQjiCI8Yva5rQMwS6yzPNSaOYHYIVBpQSnWcCje80Kx2pE&#10;1yobD4dfsxpcYR1w4T1Kb1olXSV8KQUP91J6EYjKKeYW0urSuo1rtlqyxatjtqx4lwb7hyw0qwwG&#10;7aFuWGBk56p3ULriDjzIMOCgM5Cy4iLVgNWMhm+qeSqZFakWJMfbnib//2D53f7BkarI6ZgSwzRe&#10;0bNoAvkGDRlHdmrrF2j0ZNEsNCjGWz7KPQpj0Y10Ov6xHIJ65PnQcxvBOAonF5fz6XxKCUfdaDa/&#10;vJgl9rOTu3U+fBegSdzk1OHlJU7ZfuMDpoKmR5MYTZkoi/m1eaRdOCjRKh+FxLow8jiBpI4S18qR&#10;PcNeYJwLE0atqmSFaMXTIX6xPIzVe6STMggYkWWlVI/dAcRufY/dwnT20VWkhuydh39LrHXuPVJk&#10;MKF31pUB9xGAwqq6yK39kaSWmshSaLYNmsTtFooD3qyDdjK85bcVsr9hPjwwh6OAl4njHe5xkQrq&#10;nEK3o6QE9/sjebTHDkUtJTWOVk79rx1zghL1w2DvzkeTSZzFdJhML8d4cOea7bnG7PQ14I2N8CGx&#10;PG2jfVDHrXSgX/AVWMeoqGKGY+yc8uCOh+vQjjy+I1ys18kM58+ysDFPlkfwSHDsrufmhTnbtWDA&#10;7r2D4xiyxZtObG2jp4H1LoCsUpueeO2ox9lNPdS9M/FxOD8nq9NruPoDAAD//wMAUEsDBBQABgAI&#10;AAAAIQA6AvSI4QAAAAgBAAAPAAAAZHJzL2Rvd25yZXYueG1sTI/BTsMwEETvSPyDtUjcWrtFatOQ&#10;TYWKAMEBRFshjm7sJoF4bcVuG/h6lhNcRlrNauZNsRxcJ462j60nhMlYgbBUedNSjbDd3I0yEDFp&#10;MrrzZBG+bIRleX5W6Nz4E73a4zrVgkMo5hqhSSnkUsaqsU7HsQ+W2Nv73unEZ19L0+sTh7tOTpWa&#10;Sadb4oZGB7tqbPW5PjiE/YO61S9XT+/3j6vw/DZ8h4+YAuLlxXBzDSLZIf09wy8+o0PJTDt/IBNF&#10;hzCaKN6SEFjZns0XcxA7hOkiy0CWhfw/oPwBAAD//wMAUEsBAi0AFAAGAAgAAAAhAOSZw8D7AAAA&#10;4QEAABMAAAAAAAAAAAAAAAAAAAAAAFtDb250ZW50X1R5cGVzXS54bWxQSwECLQAUAAYACAAAACEA&#10;I7Jq4dcAAACUAQAACwAAAAAAAAAAAAAAAAAsAQAAX3JlbHMvLnJlbHNQSwECLQAUAAYACAAAACEA&#10;CPzqaoUCAABVBQAADgAAAAAAAAAAAAAAAAAsAgAAZHJzL2Uyb0RvYy54bWxQSwECLQAUAAYACAAA&#10;ACEAOgL0iOEAAAAIAQAADwAAAAAAAAAAAAAAAADdBAAAZHJzL2Rvd25yZXYueG1sUEsFBgAAAAAE&#10;AAQA8wAAAOsFAAAAAA==&#10;" fillcolor="#4f81bd [3204]" strokecolor="#243f60 [1604]" strokeweight="1pt">
                      <v:textbox>
                        <w:txbxContent>
                          <w:p w14:paraId="1C6058C8" w14:textId="77777777" w:rsidR="002D1E1F" w:rsidRPr="002D1E1F" w:rsidRDefault="002D1E1F" w:rsidP="002D1E1F">
                            <w:pPr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D1E1F"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Becoming an </w:t>
                            </w:r>
                            <w:r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</w:r>
                            <w:r w:rsidRPr="002D1E1F">
                              <w:rPr>
                                <w:b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Associate/Travel</w:t>
                            </w:r>
                            <w:r w:rsidRPr="002D1E1F"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2D1E1F">
                              <w:rPr>
                                <w:b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Partner</w:t>
                            </w:r>
                            <w:r w:rsidRPr="002D1E1F"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</w:r>
                            <w:r w:rsidRPr="002D1E1F"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of the AABBA</w:t>
                            </w:r>
                            <w:r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</w:r>
                            <w:r w:rsidRPr="002D1E1F">
                              <w:rPr>
                                <w:b/>
                                <w:i/>
                                <w:color w:val="EEECE1" w:themeColor="background2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extend your reach!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BDD3DBB" w14:textId="77777777" w:rsidR="004D53C1" w:rsidRPr="008E5A44" w:rsidRDefault="004D53C1">
      <w:pPr>
        <w:rPr>
          <w:sz w:val="20"/>
          <w:szCs w:val="20"/>
        </w:rPr>
      </w:pPr>
    </w:p>
    <w:p w14:paraId="01960E3F" w14:textId="77777777" w:rsidR="002D1E1F" w:rsidRDefault="002D1E1F">
      <w:r>
        <w:t>The Anchorage Alaska Bed &amp; Breakfast Association hosts want to talk about you over breakfast.</w:t>
      </w:r>
    </w:p>
    <w:p w14:paraId="74AD3C28" w14:textId="77777777" w:rsidR="002D1E1F" w:rsidRDefault="002D1E1F">
      <w:r>
        <w:t xml:space="preserve">Join the AABBA as an “A/TP” and become the subject of conversation as guests plan their day. B&amp;B hosts are called upon for recommendations, and we </w:t>
      </w:r>
      <w:r w:rsidR="00D6539E">
        <w:t>love to give references to people we know personally!</w:t>
      </w:r>
    </w:p>
    <w:p w14:paraId="34E9D05B" w14:textId="77777777" w:rsidR="00D6539E" w:rsidRPr="008E5A44" w:rsidRDefault="00D6539E">
      <w:pPr>
        <w:rPr>
          <w:sz w:val="20"/>
          <w:szCs w:val="20"/>
        </w:rPr>
      </w:pPr>
    </w:p>
    <w:p w14:paraId="08EB01D0" w14:textId="1AF9A0B1" w:rsidR="00D6539E" w:rsidRDefault="00D6539E">
      <w:r>
        <w:t>The A/TP</w:t>
      </w:r>
      <w:r w:rsidR="00751E1A">
        <w:t xml:space="preserve"> membership has an annual fee of $</w:t>
      </w:r>
      <w:r>
        <w:t>9</w:t>
      </w:r>
      <w:r w:rsidR="00751E1A">
        <w:t>5</w:t>
      </w:r>
      <w:r>
        <w:t>.00. When you first apply, the AABBA Board confirms your nomination and begins the process of setting up the marketing channels that will bring you to the attention of our guests.</w:t>
      </w:r>
    </w:p>
    <w:p w14:paraId="3AB1385E" w14:textId="77777777" w:rsidR="00D6539E" w:rsidRPr="008E5A44" w:rsidRDefault="00D6539E">
      <w:pPr>
        <w:rPr>
          <w:sz w:val="20"/>
          <w:szCs w:val="20"/>
        </w:rPr>
      </w:pPr>
    </w:p>
    <w:p w14:paraId="3BCC43A4" w14:textId="77777777" w:rsidR="00D6539E" w:rsidRDefault="00D6539E" w:rsidP="00C81590">
      <w:pPr>
        <w:pStyle w:val="ListParagraph"/>
        <w:numPr>
          <w:ilvl w:val="0"/>
          <w:numId w:val="1"/>
        </w:numPr>
      </w:pPr>
      <w:r>
        <w:t>You will be featured on our Travel Partners page on the AABBA Website as well as in the printed Directory that is distributed to each member B&amp;B for guest rooms and coffee table access.</w:t>
      </w:r>
    </w:p>
    <w:p w14:paraId="1AD49AD5" w14:textId="38019B97" w:rsidR="008E5A44" w:rsidRDefault="008E5A44" w:rsidP="008E5A44">
      <w:pPr>
        <w:pStyle w:val="ListParagraph"/>
        <w:numPr>
          <w:ilvl w:val="1"/>
          <w:numId w:val="1"/>
        </w:numPr>
      </w:pPr>
      <w:r>
        <w:t xml:space="preserve">Visit </w:t>
      </w:r>
      <w:hyperlink r:id="rId9" w:history="1">
        <w:r w:rsidRPr="00E9597F">
          <w:rPr>
            <w:rStyle w:val="Hyperlink"/>
          </w:rPr>
          <w:t>www.anchorage-bnb.com</w:t>
        </w:r>
      </w:hyperlink>
      <w:r>
        <w:t xml:space="preserve"> </w:t>
      </w:r>
      <w:r w:rsidRPr="008E5A44">
        <w:rPr>
          <w:szCs w:val="22"/>
        </w:rPr>
        <w:t xml:space="preserve">and </w:t>
      </w:r>
      <w:hyperlink r:id="rId10" w:history="1">
        <w:r w:rsidRPr="008E5A44">
          <w:rPr>
            <w:rStyle w:val="Hyperlink"/>
            <w:rFonts w:ascii="Helvetica" w:hAnsi="Helvetica" w:cs="Helvetica"/>
            <w:szCs w:val="22"/>
          </w:rPr>
          <w:t>www.facebook.com/AABnBA</w:t>
        </w:r>
      </w:hyperlink>
      <w:r>
        <w:rPr>
          <w:rFonts w:ascii="Helvetica" w:hAnsi="Helvetica" w:cs="Helvetica"/>
          <w:sz w:val="24"/>
        </w:rPr>
        <w:t xml:space="preserve"> </w:t>
      </w:r>
    </w:p>
    <w:p w14:paraId="264BCE16" w14:textId="77777777" w:rsidR="00C81590" w:rsidRDefault="00C81590" w:rsidP="00C81590">
      <w:pPr>
        <w:pStyle w:val="ListParagraph"/>
        <w:numPr>
          <w:ilvl w:val="1"/>
          <w:numId w:val="1"/>
        </w:numPr>
      </w:pPr>
      <w:r>
        <w:t>We encourage guests to post their pictures and memories of your tour, restaurant, or services so that others know immediately how much they enjoyed the day.</w:t>
      </w:r>
    </w:p>
    <w:p w14:paraId="452DDDDC" w14:textId="77777777" w:rsidR="00C81590" w:rsidRPr="008E5A44" w:rsidRDefault="00C81590">
      <w:pPr>
        <w:rPr>
          <w:sz w:val="20"/>
          <w:szCs w:val="20"/>
        </w:rPr>
      </w:pPr>
    </w:p>
    <w:p w14:paraId="0BA51FC9" w14:textId="28F829BF" w:rsidR="00C81590" w:rsidRDefault="00A81062" w:rsidP="00C81590">
      <w:pPr>
        <w:pStyle w:val="ListParagraph"/>
        <w:numPr>
          <w:ilvl w:val="0"/>
          <w:numId w:val="1"/>
        </w:numPr>
      </w:pPr>
      <w:r>
        <w:t>You will receive a decal for your door or window announcing that you are an A/TP – adds to the visitors’ impression of your professionalism.</w:t>
      </w:r>
    </w:p>
    <w:p w14:paraId="58C113D8" w14:textId="77777777" w:rsidR="00D6539E" w:rsidRPr="008E5A44" w:rsidRDefault="00D6539E">
      <w:pPr>
        <w:rPr>
          <w:sz w:val="20"/>
          <w:szCs w:val="20"/>
        </w:rPr>
      </w:pPr>
    </w:p>
    <w:p w14:paraId="1D0116FF" w14:textId="19AD7C81" w:rsidR="00C81590" w:rsidRDefault="00D6539E" w:rsidP="00C81590">
      <w:pPr>
        <w:pStyle w:val="ListParagraph"/>
        <w:numPr>
          <w:ilvl w:val="0"/>
          <w:numId w:val="1"/>
        </w:numPr>
      </w:pPr>
      <w:r>
        <w:t xml:space="preserve">You will have a display area at AABBA </w:t>
      </w:r>
      <w:r w:rsidR="0055320A">
        <w:t>Vendor Fair</w:t>
      </w:r>
      <w:r w:rsidR="00CE0BB9">
        <w:t>s/events</w:t>
      </w:r>
      <w:r w:rsidR="0055320A">
        <w:t xml:space="preserve"> at no extra fee</w:t>
      </w:r>
      <w:r>
        <w:t>. Bring your materials, including rack cards, schedules, and other items that can be given to travelers. Tip: business card-sized discount cards with your reservation web link and phone number are winners!</w:t>
      </w:r>
    </w:p>
    <w:p w14:paraId="4DDBFA9F" w14:textId="77777777" w:rsidR="00C81590" w:rsidRDefault="00C81590" w:rsidP="00C81590">
      <w:pPr>
        <w:pStyle w:val="ListParagraph"/>
        <w:numPr>
          <w:ilvl w:val="1"/>
          <w:numId w:val="1"/>
        </w:numPr>
      </w:pPr>
      <w:r>
        <w:t>You will hob nob with other A/TPs in a friendly atmosphere – a good time to invest in relationships that lead to more referrals around town.</w:t>
      </w:r>
    </w:p>
    <w:p w14:paraId="0B2A8945" w14:textId="77777777" w:rsidR="00D6539E" w:rsidRPr="008E5A44" w:rsidRDefault="00D6539E">
      <w:pPr>
        <w:rPr>
          <w:sz w:val="20"/>
          <w:szCs w:val="20"/>
        </w:rPr>
      </w:pPr>
    </w:p>
    <w:p w14:paraId="79E0D7EE" w14:textId="5DAF53F0" w:rsidR="00D6539E" w:rsidRDefault="00D6539E" w:rsidP="00C81590">
      <w:pPr>
        <w:pStyle w:val="ListParagraph"/>
        <w:numPr>
          <w:ilvl w:val="0"/>
          <w:numId w:val="1"/>
        </w:numPr>
      </w:pPr>
      <w:r>
        <w:t>You will be written about in social media (we have a blog, Face</w:t>
      </w:r>
      <w:r w:rsidR="00AE5F64">
        <w:t xml:space="preserve"> </w:t>
      </w:r>
      <w:r>
        <w:t xml:space="preserve">Book, LinkedIn, and Pinterest as AABBA, and our B&amp;B hosts pick up the theme for Twitter, Instagram, and their own </w:t>
      </w:r>
      <w:r w:rsidR="00AE5F64">
        <w:t xml:space="preserve">social media </w:t>
      </w:r>
      <w:r>
        <w:t>accounts</w:t>
      </w:r>
      <w:r w:rsidR="00AE5F64">
        <w:t>.  B</w:t>
      </w:r>
      <w:r>
        <w:t>ack links to your own website are worth $$ for adding to your page rank.</w:t>
      </w:r>
    </w:p>
    <w:p w14:paraId="41C8CAAF" w14:textId="77777777" w:rsidR="00D6539E" w:rsidRPr="008E5A44" w:rsidRDefault="00D6539E">
      <w:pPr>
        <w:rPr>
          <w:sz w:val="20"/>
          <w:szCs w:val="20"/>
        </w:rPr>
      </w:pPr>
    </w:p>
    <w:p w14:paraId="71EFA3C2" w14:textId="77777777" w:rsidR="0055320A" w:rsidRPr="0055320A" w:rsidRDefault="0055320A" w:rsidP="0055320A">
      <w:pPr>
        <w:rPr>
          <w:sz w:val="20"/>
          <w:szCs w:val="20"/>
        </w:rPr>
      </w:pPr>
    </w:p>
    <w:p w14:paraId="1629B94A" w14:textId="0BC178B7" w:rsidR="00C81590" w:rsidRDefault="00C81590">
      <w:r>
        <w:t>The AABBA is an association based on professionalism and quality of the Alaska travel experience. B&amp;Bs that apply for membership must undergo a peer review as part of joining, and then again biennially. Municipality</w:t>
      </w:r>
      <w:r w:rsidR="00CE0BB9">
        <w:t xml:space="preserve"> l</w:t>
      </w:r>
      <w:r>
        <w:t>icens</w:t>
      </w:r>
      <w:r w:rsidR="00CE0BB9">
        <w:t>ing of</w:t>
      </w:r>
      <w:r>
        <w:t xml:space="preserve"> B&amp;Bs in the Anchorag</w:t>
      </w:r>
      <w:r w:rsidR="00CE0BB9">
        <w:t xml:space="preserve">e </w:t>
      </w:r>
      <w:r>
        <w:t xml:space="preserve">area </w:t>
      </w:r>
      <w:r w:rsidR="00CE0BB9">
        <w:t>is required for membership.</w:t>
      </w:r>
      <w:r>
        <w:t xml:space="preserve"> </w:t>
      </w:r>
      <w:r w:rsidR="008E5A44">
        <w:br/>
      </w:r>
    </w:p>
    <w:p w14:paraId="38F4FCDC" w14:textId="3D128D3F" w:rsidR="002D1E1F" w:rsidRDefault="00CE0BB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FB6EA" wp14:editId="1059A2AC">
                <wp:simplePos x="0" y="0"/>
                <wp:positionH relativeFrom="column">
                  <wp:posOffset>4191000</wp:posOffset>
                </wp:positionH>
                <wp:positionV relativeFrom="paragraph">
                  <wp:posOffset>29845</wp:posOffset>
                </wp:positionV>
                <wp:extent cx="2512060" cy="99187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060" cy="99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82C18" w14:textId="23B6CD8B" w:rsidR="00A92BEF" w:rsidRPr="00CE0BB9" w:rsidRDefault="002666EE" w:rsidP="00A92BEF">
                            <w:pPr>
                              <w:jc w:val="right"/>
                              <w:rPr>
                                <w:rFonts w:ascii="Handwriting - Dakota" w:hAnsi="Handwriting - Dakota" w:cs="Times New Roman (Body CS)"/>
                                <w:i/>
                                <w:color w:val="548DD4" w:themeColor="text2" w:themeTint="99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Handwriting - Dakota" w:hAnsi="Handwriting - Dakota" w:cs="Times New Roman (Body CS)"/>
                                <w:i/>
                                <w:color w:val="548DD4" w:themeColor="text2" w:themeTint="99"/>
                                <w:spacing w:val="20"/>
                                <w:sz w:val="24"/>
                              </w:rPr>
                              <w:t>Caroline Valentine</w:t>
                            </w:r>
                            <w:bookmarkStart w:id="0" w:name="_GoBack"/>
                            <w:bookmarkEnd w:id="0"/>
                          </w:p>
                          <w:p w14:paraId="552084F6" w14:textId="25B30B51" w:rsidR="00A92BEF" w:rsidRDefault="002666EE" w:rsidP="00A92BEF">
                            <w:pPr>
                              <w:jc w:val="right"/>
                            </w:pPr>
                            <w:r>
                              <w:t>President</w:t>
                            </w:r>
                            <w:r w:rsidR="00A92BEF">
                              <w:t>, AABBA</w:t>
                            </w:r>
                            <w:r w:rsidR="0055320A">
                              <w:br/>
                            </w:r>
                          </w:p>
                          <w:p w14:paraId="31D99B76" w14:textId="77777777" w:rsidR="00A92BEF" w:rsidRDefault="00A92B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7" type="#_x0000_t202" style="position:absolute;margin-left:330pt;margin-top:2.35pt;width:197.8pt;height:7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p/HHkCAABgBQAADgAAAGRycy9lMm9Eb2MueG1srFRNb9swDL0P2H8QdF+dpOlHgjpF1qLDgKIt&#10;1g49K7KUGJNETWJiZ7++lOykWbdLh11sinykyEdSF5etNWyjQqzBlXx4NOBMOQlV7ZYl//508+mc&#10;s4jCVcKAUyXfqsgvZx8/XDR+qkawAlOpwCiIi9PGl3yF6KdFEeVKWRGPwCtHRg3BCqRjWBZVEA1F&#10;t6YYDQanRQOh8gGkipG0152Rz3J8rZXEe62jQmZKTrlh/ob8XaRvMbsQ02UQflXLPg3xD1lYUTu6&#10;dB/qWqBg61D/EcrWMkAEjUcSbAFa11LlGqia4eBNNY8r4VWuhciJfk9T/H9h5d3mIbC6KvkxZ05Y&#10;atGTapF9hpYdJ3YaH6cEevQEw5bU1OWdPpIyFd3qYNOfymFkJ563e25TMEnK0clwNDglkyTbZDI8&#10;P8vkF6/ePkT8osCyJJQ8UO8ypWJzG5EyIegOki5zcFMbk/tn3G8KAnYalQeg906FdAlnCbdGJS/j&#10;vilNBOS8kyKPnroygW0EDY2QUjnMJee4hE4oTXe/x7HHJ9cuq/c47z3yzeBw72xrByGz9Cbt6scu&#10;Zd3hib+DupOI7aLNnd/3cwHVltocoFuT6OVNTb24FREfRKC9oPbRruM9fbSBpuTQS5ytIPz6mz7h&#10;aVzJyllDe1by+HMtguLMfHU0yJPheJwWMx/GJ2cjOoRDy+LQ4tb2CqgrQ3pVvMxiwqPZiTqAfaYn&#10;YZ5uJZNwku4uOe7EK+y2n54UqebzDKJV9AJv3aOXKXRiOU3aU/ssgu/HEWmQ72C3kWL6Zio7bPJ0&#10;MF8j6DqPbOK5Y7Xnn9Y4T3L/5KR34vCcUa8P4+wFAAD//wMAUEsDBBQABgAIAAAAIQDz5x3O3gAA&#10;AAoBAAAPAAAAZHJzL2Rvd25yZXYueG1sTI/NTsMwEITvSH0Haytxo3ZRY2jIpkIgriDKj8TNjbdJ&#10;1HgdxW4T3h73RG+zmtXMN8Vmcp040RBazwjLhQJBXHnbco3w+fFycw8iRMPWdJ4J4ZcCbMrZVWFy&#10;60d+p9M21iKFcMgNQhNjn0sZqoacCQvfEydv7wdnYjqHWtrBjCncdfJWKS2daTk1NKanp4aqw/bo&#10;EL5e9z/fK/VWP7usH/2kJLu1RLyeT48PICJN8f8ZzvgJHcrEtPNHtkF0CFqrtCUirO5AnH2VZRrE&#10;Limt1iDLQl5OKP8AAAD//wMAUEsBAi0AFAAGAAgAAAAhAOSZw8D7AAAA4QEAABMAAAAAAAAAAAAA&#10;AAAAAAAAAFtDb250ZW50X1R5cGVzXS54bWxQSwECLQAUAAYACAAAACEAI7Jq4dcAAACUAQAACwAA&#10;AAAAAAAAAAAAAAAsAQAAX3JlbHMvLnJlbHNQSwECLQAUAAYACAAAACEAIPp/HHkCAABgBQAADgAA&#10;AAAAAAAAAAAAAAAsAgAAZHJzL2Uyb0RvYy54bWxQSwECLQAUAAYACAAAACEA8+cdzt4AAAAKAQAA&#10;DwAAAAAAAAAAAAAAAADRBAAAZHJzL2Rvd25yZXYueG1sUEsFBgAAAAAEAAQA8wAAANwFAAAAAA==&#10;" filled="f" stroked="f">
                <v:textbox>
                  <w:txbxContent>
                    <w:p w14:paraId="59D82C18" w14:textId="23B6CD8B" w:rsidR="00A92BEF" w:rsidRPr="00CE0BB9" w:rsidRDefault="002666EE" w:rsidP="00A92BEF">
                      <w:pPr>
                        <w:jc w:val="right"/>
                        <w:rPr>
                          <w:rFonts w:ascii="Handwriting - Dakota" w:hAnsi="Handwriting - Dakota" w:cs="Times New Roman (Body CS)"/>
                          <w:i/>
                          <w:color w:val="548DD4" w:themeColor="text2" w:themeTint="99"/>
                          <w:spacing w:val="20"/>
                          <w:sz w:val="24"/>
                        </w:rPr>
                      </w:pPr>
                      <w:r>
                        <w:rPr>
                          <w:rFonts w:ascii="Handwriting - Dakota" w:hAnsi="Handwriting - Dakota" w:cs="Times New Roman (Body CS)"/>
                          <w:i/>
                          <w:color w:val="548DD4" w:themeColor="text2" w:themeTint="99"/>
                          <w:spacing w:val="20"/>
                          <w:sz w:val="24"/>
                        </w:rPr>
                        <w:t>Caroline Valentine</w:t>
                      </w:r>
                      <w:bookmarkStart w:id="1" w:name="_GoBack"/>
                      <w:bookmarkEnd w:id="1"/>
                    </w:p>
                    <w:p w14:paraId="552084F6" w14:textId="25B30B51" w:rsidR="00A92BEF" w:rsidRDefault="002666EE" w:rsidP="00A92BEF">
                      <w:pPr>
                        <w:jc w:val="right"/>
                      </w:pPr>
                      <w:r>
                        <w:t>President</w:t>
                      </w:r>
                      <w:r w:rsidR="00A92BEF">
                        <w:t>, AABBA</w:t>
                      </w:r>
                      <w:r w:rsidR="0055320A">
                        <w:br/>
                      </w:r>
                    </w:p>
                    <w:p w14:paraId="31D99B76" w14:textId="77777777" w:rsidR="00A92BEF" w:rsidRDefault="00A92BEF"/>
                  </w:txbxContent>
                </v:textbox>
                <w10:wrap type="square"/>
              </v:shape>
            </w:pict>
          </mc:Fallback>
        </mc:AlternateContent>
      </w:r>
      <w:r w:rsidR="00C81590">
        <w:t>Please join us in making great travel memories for our guests!</w:t>
      </w:r>
    </w:p>
    <w:sectPr w:rsidR="002D1E1F" w:rsidSect="00A92BEF">
      <w:footerReference w:type="default" r:id="rId11"/>
      <w:pgSz w:w="12240" w:h="15840"/>
      <w:pgMar w:top="432" w:right="1008" w:bottom="576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88F1E" w14:textId="77777777" w:rsidR="009D7452" w:rsidRDefault="009D7452" w:rsidP="00C81590">
      <w:r>
        <w:separator/>
      </w:r>
    </w:p>
  </w:endnote>
  <w:endnote w:type="continuationSeparator" w:id="0">
    <w:p w14:paraId="0689E7FE" w14:textId="77777777" w:rsidR="009D7452" w:rsidRDefault="009D7452" w:rsidP="00C8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andwriting - Dakota">
    <w:panose1 w:val="02000400000000000000"/>
    <w:charset w:val="00"/>
    <w:family w:val="auto"/>
    <w:pitch w:val="variable"/>
    <w:sig w:usb0="80000027" w:usb1="00000000" w:usb2="00000000" w:usb3="00000000" w:csb0="00000111" w:csb1="00000000"/>
  </w:font>
  <w:font w:name="Times New Roman (Body CS)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91748" w14:textId="77777777" w:rsidR="00C81590" w:rsidRDefault="00C81590" w:rsidP="00C81590">
    <w:pPr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EA69C" w14:textId="77777777" w:rsidR="009D7452" w:rsidRDefault="009D7452" w:rsidP="00C81590">
      <w:r>
        <w:separator/>
      </w:r>
    </w:p>
  </w:footnote>
  <w:footnote w:type="continuationSeparator" w:id="0">
    <w:p w14:paraId="2758F944" w14:textId="77777777" w:rsidR="009D7452" w:rsidRDefault="009D7452" w:rsidP="00C81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93C0C"/>
    <w:multiLevelType w:val="hybridMultilevel"/>
    <w:tmpl w:val="C20AB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1F"/>
    <w:rsid w:val="000E3006"/>
    <w:rsid w:val="002666EE"/>
    <w:rsid w:val="002D1E1F"/>
    <w:rsid w:val="00442996"/>
    <w:rsid w:val="004D53C1"/>
    <w:rsid w:val="004D6F22"/>
    <w:rsid w:val="0055320A"/>
    <w:rsid w:val="0063274E"/>
    <w:rsid w:val="00751E1A"/>
    <w:rsid w:val="00826EED"/>
    <w:rsid w:val="00890C0F"/>
    <w:rsid w:val="008E5A44"/>
    <w:rsid w:val="00944233"/>
    <w:rsid w:val="009D7452"/>
    <w:rsid w:val="00A81062"/>
    <w:rsid w:val="00A92BEF"/>
    <w:rsid w:val="00AA1DB2"/>
    <w:rsid w:val="00AB13D6"/>
    <w:rsid w:val="00AE5F64"/>
    <w:rsid w:val="00C81590"/>
    <w:rsid w:val="00CE0BB9"/>
    <w:rsid w:val="00D6539E"/>
    <w:rsid w:val="00F207AB"/>
    <w:rsid w:val="00FD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C83A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2D1E1F"/>
    <w:rPr>
      <w:rFonts w:ascii="Times New Roman" w:hAnsi="Times New Roman" w:cs="Times New Roman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1E1F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C815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15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590"/>
  </w:style>
  <w:style w:type="paragraph" w:styleId="Footer">
    <w:name w:val="footer"/>
    <w:basedOn w:val="Normal"/>
    <w:link w:val="FooterChar"/>
    <w:uiPriority w:val="99"/>
    <w:unhideWhenUsed/>
    <w:rsid w:val="00C81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590"/>
  </w:style>
  <w:style w:type="character" w:styleId="Hyperlink">
    <w:name w:val="Hyperlink"/>
    <w:basedOn w:val="DefaultParagraphFont"/>
    <w:uiPriority w:val="99"/>
    <w:unhideWhenUsed/>
    <w:rsid w:val="008E5A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A4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99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996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2D1E1F"/>
    <w:rPr>
      <w:rFonts w:ascii="Times New Roman" w:hAnsi="Times New Roman" w:cs="Times New Roman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1E1F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C815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15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590"/>
  </w:style>
  <w:style w:type="paragraph" w:styleId="Footer">
    <w:name w:val="footer"/>
    <w:basedOn w:val="Normal"/>
    <w:link w:val="FooterChar"/>
    <w:uiPriority w:val="99"/>
    <w:unhideWhenUsed/>
    <w:rsid w:val="00C81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590"/>
  </w:style>
  <w:style w:type="character" w:styleId="Hyperlink">
    <w:name w:val="Hyperlink"/>
    <w:basedOn w:val="DefaultParagraphFont"/>
    <w:uiPriority w:val="99"/>
    <w:unhideWhenUsed/>
    <w:rsid w:val="008E5A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A4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99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99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anchorage-bnb.com" TargetMode="External"/><Relationship Id="rId10" Type="http://schemas.openxmlformats.org/officeDocument/2006/relationships/hyperlink" Target="http://www.facebook.com/AABnBA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330</Words>
  <Characters>1881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 Rydesky</dc:creator>
  <cp:keywords/>
  <dc:description/>
  <cp:lastModifiedBy>Mary Rydesky</cp:lastModifiedBy>
  <cp:revision>4</cp:revision>
  <cp:lastPrinted>2017-03-20T23:19:00Z</cp:lastPrinted>
  <dcterms:created xsi:type="dcterms:W3CDTF">2019-05-11T00:14:00Z</dcterms:created>
  <dcterms:modified xsi:type="dcterms:W3CDTF">2019-11-06T03:24:00Z</dcterms:modified>
</cp:coreProperties>
</file>